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4A4" w:rsidRPr="00D36E5E" w:rsidRDefault="002534A4" w:rsidP="005A4727">
      <w:pPr>
        <w:spacing w:after="0" w:line="240" w:lineRule="auto"/>
        <w:rPr>
          <w:bCs/>
          <w:sz w:val="20"/>
          <w:szCs w:val="20"/>
        </w:rPr>
      </w:pPr>
      <w:r w:rsidRPr="005A4727">
        <w:rPr>
          <w:sz w:val="20"/>
          <w:szCs w:val="20"/>
          <w:lang w:eastAsia="pl-PL"/>
        </w:rPr>
        <w:t>Załącznik nr 1 do siwz (wypełnić i załączyć do oferty)</w:t>
      </w:r>
      <w:r w:rsidRPr="005A4727">
        <w:rPr>
          <w:sz w:val="20"/>
          <w:szCs w:val="20"/>
        </w:rPr>
        <w:t xml:space="preserve">                                                Nr sprawy </w:t>
      </w:r>
      <w:r w:rsidRPr="005A4727">
        <w:rPr>
          <w:sz w:val="20"/>
          <w:szCs w:val="20"/>
          <w:shd w:val="clear" w:color="auto" w:fill="FFFFFF"/>
        </w:rPr>
        <w:t xml:space="preserve"> PCZ-</w:t>
      </w:r>
      <w:r w:rsidRPr="00D36E5E">
        <w:rPr>
          <w:sz w:val="20"/>
          <w:szCs w:val="20"/>
          <w:shd w:val="clear" w:color="auto" w:fill="FFFFFF"/>
        </w:rPr>
        <w:t>NZP-382/2</w:t>
      </w:r>
      <w:r w:rsidR="00D36E5E" w:rsidRPr="00D36E5E">
        <w:rPr>
          <w:sz w:val="20"/>
          <w:szCs w:val="20"/>
          <w:shd w:val="clear" w:color="auto" w:fill="FFFFFF"/>
        </w:rPr>
        <w:t>2</w:t>
      </w:r>
      <w:r w:rsidRPr="00D36E5E">
        <w:rPr>
          <w:sz w:val="20"/>
          <w:szCs w:val="20"/>
          <w:shd w:val="clear" w:color="auto" w:fill="FFFFFF"/>
        </w:rPr>
        <w:t>/20</w:t>
      </w:r>
    </w:p>
    <w:p w:rsidR="002534A4" w:rsidRPr="005A4727" w:rsidRDefault="002534A4" w:rsidP="005A4727">
      <w:pPr>
        <w:spacing w:after="0" w:line="240" w:lineRule="auto"/>
        <w:rPr>
          <w:sz w:val="20"/>
          <w:szCs w:val="20"/>
          <w:lang w:eastAsia="pl-PL"/>
        </w:rPr>
      </w:pPr>
    </w:p>
    <w:p w:rsidR="002534A4" w:rsidRPr="005A4727" w:rsidRDefault="002534A4" w:rsidP="005A4727">
      <w:pPr>
        <w:keepNext/>
        <w:spacing w:after="0" w:line="240" w:lineRule="auto"/>
        <w:jc w:val="center"/>
        <w:outlineLvl w:val="0"/>
        <w:rPr>
          <w:b/>
          <w:sz w:val="20"/>
          <w:szCs w:val="20"/>
          <w:lang w:eastAsia="pl-PL"/>
        </w:rPr>
      </w:pPr>
      <w:r w:rsidRPr="005A4727">
        <w:rPr>
          <w:b/>
          <w:sz w:val="20"/>
          <w:szCs w:val="20"/>
          <w:lang w:eastAsia="pl-PL"/>
        </w:rPr>
        <w:t>ZESTAWIENIE PARAMETRÓW  I WARUNKÓW  WYMAGANYCH</w:t>
      </w:r>
    </w:p>
    <w:p w:rsidR="002534A4" w:rsidRPr="005A4727" w:rsidRDefault="002534A4" w:rsidP="005A4727">
      <w:pPr>
        <w:pStyle w:val="Nagwek1"/>
        <w:spacing w:before="60" w:after="0"/>
        <w:rPr>
          <w:rFonts w:ascii="Times New Roman" w:hAnsi="Times New Roman" w:cs="Times New Roman"/>
          <w:sz w:val="20"/>
          <w:szCs w:val="20"/>
        </w:rPr>
      </w:pPr>
      <w:r w:rsidRPr="005A4727">
        <w:rPr>
          <w:rFonts w:ascii="Times New Roman" w:hAnsi="Times New Roman" w:cs="Times New Roman"/>
          <w:iCs/>
          <w:sz w:val="20"/>
          <w:szCs w:val="20"/>
        </w:rPr>
        <w:t xml:space="preserve">Zad. nr </w:t>
      </w:r>
      <w:r w:rsidR="0076295C">
        <w:rPr>
          <w:rFonts w:ascii="Times New Roman" w:hAnsi="Times New Roman" w:cs="Times New Roman"/>
          <w:iCs/>
          <w:sz w:val="20"/>
          <w:szCs w:val="20"/>
        </w:rPr>
        <w:t>3</w:t>
      </w:r>
      <w:r w:rsidRPr="005A4727">
        <w:rPr>
          <w:rFonts w:ascii="Times New Roman" w:hAnsi="Times New Roman" w:cs="Times New Roman"/>
          <w:iCs/>
          <w:sz w:val="20"/>
          <w:szCs w:val="20"/>
        </w:rPr>
        <w:t xml:space="preserve"> – wózek </w:t>
      </w:r>
      <w:r w:rsidRPr="005A4727">
        <w:rPr>
          <w:rFonts w:ascii="Times New Roman" w:hAnsi="Times New Roman" w:cs="Times New Roman"/>
          <w:sz w:val="20"/>
          <w:szCs w:val="20"/>
        </w:rPr>
        <w:t xml:space="preserve">resuscytacyjny  – 1szt. </w:t>
      </w:r>
      <w:r w:rsidR="00A57CA8">
        <w:rPr>
          <w:rFonts w:ascii="Times New Roman" w:hAnsi="Times New Roman" w:cs="Times New Roman"/>
          <w:sz w:val="20"/>
          <w:szCs w:val="20"/>
        </w:rPr>
        <w:t xml:space="preserve"> (wyrób medyczny klasy I)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 producenta:</w:t>
      </w:r>
      <w:r w:rsidRPr="005A4727">
        <w:rPr>
          <w:rFonts w:eastAsia="Calibri"/>
          <w:sz w:val="20"/>
          <w:szCs w:val="20"/>
        </w:rPr>
        <w:tab/>
      </w:r>
      <w:r w:rsidRPr="005A4727">
        <w:rPr>
          <w:rFonts w:eastAsia="Calibri"/>
          <w:sz w:val="20"/>
          <w:szCs w:val="20"/>
        </w:rPr>
        <w:tab/>
      </w:r>
      <w:r w:rsidR="00EF327B">
        <w:rPr>
          <w:rFonts w:eastAsia="Calibri"/>
          <w:sz w:val="20"/>
          <w:szCs w:val="20"/>
        </w:rPr>
        <w:t xml:space="preserve">  </w:t>
      </w:r>
      <w:r w:rsidRPr="005A4727">
        <w:rPr>
          <w:rFonts w:eastAsia="Calibri"/>
          <w:sz w:val="20"/>
          <w:szCs w:val="20"/>
        </w:rPr>
        <w:t>.......................................................</w:t>
      </w:r>
    </w:p>
    <w:p w:rsidR="002534A4" w:rsidRPr="005A4727" w:rsidRDefault="002534A4" w:rsidP="005A4727">
      <w:pPr>
        <w:tabs>
          <w:tab w:val="left" w:pos="2880"/>
          <w:tab w:val="left" w:pos="3420"/>
        </w:tabs>
        <w:spacing w:after="0" w:line="240" w:lineRule="auto"/>
        <w:jc w:val="both"/>
        <w:rPr>
          <w:rFonts w:eastAsia="Calibri"/>
          <w:sz w:val="20"/>
          <w:szCs w:val="20"/>
        </w:rPr>
      </w:pPr>
      <w:r w:rsidRPr="005A4727">
        <w:rPr>
          <w:rFonts w:eastAsia="Calibri"/>
          <w:sz w:val="20"/>
          <w:szCs w:val="20"/>
        </w:rPr>
        <w:t>Nazwa</w:t>
      </w:r>
      <w:r w:rsidRPr="005A4727">
        <w:rPr>
          <w:sz w:val="20"/>
          <w:szCs w:val="20"/>
        </w:rPr>
        <w:t xml:space="preserve"> i typ</w:t>
      </w:r>
      <w:r w:rsidRPr="005A4727">
        <w:rPr>
          <w:rFonts w:eastAsia="Calibri"/>
          <w:sz w:val="20"/>
          <w:szCs w:val="20"/>
        </w:rPr>
        <w:t>:</w:t>
      </w:r>
      <w:r w:rsidRPr="005A4727">
        <w:rPr>
          <w:rFonts w:eastAsia="Calibri"/>
          <w:sz w:val="20"/>
          <w:szCs w:val="20"/>
        </w:rPr>
        <w:tab/>
        <w:t xml:space="preserve">         </w:t>
      </w:r>
      <w:r w:rsidR="00EF327B">
        <w:rPr>
          <w:rFonts w:eastAsia="Calibri"/>
          <w:sz w:val="20"/>
          <w:szCs w:val="20"/>
        </w:rPr>
        <w:t xml:space="preserve">    </w:t>
      </w:r>
      <w:r w:rsidRPr="005A4727">
        <w:rPr>
          <w:rFonts w:eastAsia="Calibri"/>
          <w:sz w:val="20"/>
          <w:szCs w:val="20"/>
        </w:rPr>
        <w:t>......................................................</w:t>
      </w:r>
    </w:p>
    <w:p w:rsidR="002534A4" w:rsidRPr="005A4727" w:rsidRDefault="002534A4" w:rsidP="005A4727">
      <w:pPr>
        <w:tabs>
          <w:tab w:val="left" w:pos="3420"/>
        </w:tabs>
        <w:spacing w:after="0" w:line="240" w:lineRule="auto"/>
        <w:jc w:val="both"/>
        <w:rPr>
          <w:rFonts w:eastAsia="Times New Roman"/>
          <w:sz w:val="20"/>
          <w:szCs w:val="20"/>
        </w:rPr>
      </w:pPr>
      <w:r w:rsidRPr="005A4727">
        <w:rPr>
          <w:sz w:val="20"/>
          <w:szCs w:val="20"/>
        </w:rPr>
        <w:t>Kraj pochodzenia:</w:t>
      </w:r>
      <w:r w:rsidRPr="005A4727">
        <w:rPr>
          <w:sz w:val="20"/>
          <w:szCs w:val="20"/>
        </w:rPr>
        <w:tab/>
      </w:r>
      <w:r w:rsidR="00EF327B">
        <w:rPr>
          <w:sz w:val="20"/>
          <w:szCs w:val="20"/>
        </w:rPr>
        <w:t xml:space="preserve">  </w:t>
      </w:r>
      <w:r w:rsidRPr="005A4727">
        <w:rPr>
          <w:sz w:val="20"/>
          <w:szCs w:val="20"/>
        </w:rPr>
        <w:t>.......................................................</w:t>
      </w:r>
    </w:p>
    <w:p w:rsidR="002534A4" w:rsidRPr="005A4727" w:rsidRDefault="002534A4" w:rsidP="00D36E5E">
      <w:pPr>
        <w:tabs>
          <w:tab w:val="left" w:pos="3420"/>
        </w:tabs>
        <w:spacing w:after="0" w:line="240" w:lineRule="auto"/>
        <w:jc w:val="both"/>
        <w:rPr>
          <w:sz w:val="20"/>
          <w:szCs w:val="20"/>
        </w:rPr>
      </w:pPr>
      <w:r w:rsidRPr="005A4727">
        <w:rPr>
          <w:rFonts w:eastAsia="Calibri"/>
          <w:sz w:val="20"/>
          <w:szCs w:val="20"/>
        </w:rPr>
        <w:t>Rok produkcji</w:t>
      </w:r>
      <w:r w:rsidR="00EF327B">
        <w:rPr>
          <w:rFonts w:eastAsia="Calibri"/>
          <w:sz w:val="20"/>
          <w:szCs w:val="20"/>
        </w:rPr>
        <w:t xml:space="preserve"> </w:t>
      </w:r>
      <w:r w:rsidR="00EF327B">
        <w:rPr>
          <w:sz w:val="20"/>
          <w:szCs w:val="20"/>
        </w:rPr>
        <w:t>nie wcześniej niż 2020 rok</w:t>
      </w:r>
      <w:r w:rsidRPr="005A4727">
        <w:rPr>
          <w:rFonts w:eastAsia="Calibri"/>
          <w:sz w:val="20"/>
          <w:szCs w:val="20"/>
        </w:rPr>
        <w:t>:</w:t>
      </w:r>
      <w:r w:rsidR="00EF327B">
        <w:rPr>
          <w:rFonts w:eastAsia="Calibri"/>
          <w:sz w:val="20"/>
          <w:szCs w:val="20"/>
        </w:rPr>
        <w:t xml:space="preserve"> </w:t>
      </w:r>
      <w:r w:rsidRPr="005A4727">
        <w:rPr>
          <w:rFonts w:eastAsia="Calibri"/>
          <w:sz w:val="20"/>
          <w:szCs w:val="20"/>
        </w:rPr>
        <w:tab/>
        <w:t>......................................................</w:t>
      </w: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40"/>
        <w:gridCol w:w="6846"/>
        <w:gridCol w:w="1276"/>
        <w:gridCol w:w="1778"/>
      </w:tblGrid>
      <w:tr w:rsidR="005A4727" w:rsidRPr="000E6038" w:rsidTr="00F87178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L.p.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E6038">
              <w:rPr>
                <w:sz w:val="20"/>
                <w:szCs w:val="20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napToGrid w:val="0"/>
              <w:spacing w:before="60" w:after="6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0E6038">
              <w:rPr>
                <w:b/>
                <w:bCs/>
                <w:sz w:val="20"/>
                <w:szCs w:val="20"/>
              </w:rPr>
              <w:t>Parametr oferowany-podać lub potwierdzić</w:t>
            </w:r>
          </w:p>
        </w:tc>
      </w:tr>
      <w:tr w:rsidR="005A4727" w:rsidRPr="000E6038" w:rsidTr="00F87178">
        <w:trPr>
          <w:trHeight w:val="124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Wymiary wózka bez wyposażenia dodatkowego: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>- szerokość: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650 mm (+/- 20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- głębokość: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550 mm (+/- 20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- wysokość od podłoża do blatu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: 1000 mm (+/- 20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-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wysokość wózka z nadstawką: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1700 mm (+/-20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94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Wymiary szafki: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- szerokość: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600 mm  (+/- 20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- głębokość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500 mm  (+/- 20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- wysokość: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805 mm (+/- 20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69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Wózek wyposażony w 4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szuflady: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- 1 szuflada o wysokości frontu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234 mm ( +/- 5mm)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- 3 szuflady o wysokości frontu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156 mm (+/- 5 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56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CA8" w:rsidRPr="000E6038" w:rsidRDefault="005A4727" w:rsidP="00A57C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Wymiary powierzchni użytkowej szuflady: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>-</w:t>
            </w:r>
            <w:r w:rsidR="00A57CA8"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(przy wysokości frontu 1x234mm): 525x440x209 mm </w:t>
            </w:r>
          </w:p>
          <w:p w:rsidR="005A4727" w:rsidRPr="000E6038" w:rsidRDefault="00A57CA8" w:rsidP="00A57C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- (przy wysokości frontów 3x156mm): 525x440x140 mm</w:t>
            </w:r>
            <w:r w:rsidR="005A4727"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27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Szuflady wyposażone w  prowadnice z samodociągiem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A57CA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Szafka i szuflady wykonane ze stali lakierowanej proszkowo, kolorystyka frontów do wyboru przez Zamawiającego</w:t>
            </w:r>
            <w:r w:rsidR="00A57CA8" w:rsidRPr="000E603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66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Korpus szafki wyposażony w zintegrowany ze </w:t>
            </w:r>
            <w:r w:rsidR="00EB3671" w:rsidRPr="000E6038">
              <w:rPr>
                <w:rFonts w:eastAsia="Times New Roman"/>
                <w:sz w:val="20"/>
                <w:szCs w:val="20"/>
                <w:lang w:eastAsia="pl-PL"/>
              </w:rPr>
              <w:t>ścianką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materiał wygłuszający- niechłonący wilgoci, minimalizujący wibracje, absorbujący drgania, tworzący barierę akustyczną dla różnych  częstotliwości.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66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EB36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Blat górny wózka wykonany ze stali lakierowanej proszkowo, kolorystyka frontów do wyboru przez Zamawiającego, otoczony z 3 stron bandami o wysokości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50 mm (+/- 5mm)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EB3671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Uchwyty szuflad bez ostrych krawędzi, wykonane z aluminium anodowanego lub lakierowane proszkowo, kolorystyka do wyboru przez Zamawiającego</w:t>
            </w:r>
            <w:r w:rsidR="00EB3671" w:rsidRPr="000E6038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TAK,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39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Podstawa stalowa z odbojami, wyposażona w koła w obudowie z tworzywa sztucznego o średnicy min. 125 mm (szare), w tym dwa z blokadą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3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760A1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WYPOSAŻENIE DODATKOWE WÓZKA: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>-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2 odcinki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szyny instrumentalnej do montowania wyposażenia dodatkowego wykonane ze stali kwasoodpornej, narożniki zabezpieczone i zintegrowane z korpusem wózka poprzez łącznik z tworzywa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kanały montażowe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zaślepione elastyczną , wyjmowaną uszczelką  zabezpieczającą przed gromadzeniem się brudu dostępną w min. 8 kolorach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-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1x kosz na odpady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z tworzywa sztucznego z blokadą pokrywy w pozycji pionowej, mocowany na uchwycie typu Z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- 1x pojemnik na rękawiczki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obudowany z 3 stron o wymiarach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135x85x230 mm (+/- 5 mm)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  <w:t>- 1xdeska do</w:t>
            </w:r>
            <w:r w:rsidR="00760A1E"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przeprowadzania RKO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wykonana z tworzywa HPL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- 1xuchwyt do butli z tlenem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br/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-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 xml:space="preserve">1x uchwyt do przetaczania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umiejscowiony z przodu wózka, nad szufladami, stalowy lakierowany proszkowo - kolorystyka do wyboru przez Zamawiającego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0044FB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F87178">
        <w:trPr>
          <w:trHeight w:val="112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5A4727" w:rsidRPr="000E6038" w:rsidRDefault="005A4727" w:rsidP="000044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Dodatkowe akcesoria mocowane za pomocą aluminiowych kostek  w formie bryły o wymiarach ok. </w:t>
            </w:r>
            <w:r w:rsidRPr="000E6038">
              <w:rPr>
                <w:rFonts w:eastAsia="Times New Roman"/>
                <w:b/>
                <w:bCs/>
                <w:sz w:val="20"/>
                <w:szCs w:val="20"/>
                <w:lang w:eastAsia="pl-PL"/>
              </w:rPr>
              <w:t>54x40 mm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 xml:space="preserve"> [wysokość x szerokość],  z pokrętłem stabilnie mocującym osprzęt, nie odkształcających się podczas użytkowania,  blokujących przesuwanie się osprzętu podczas jazdy, uchwyty z możliwością zawieszenia także na szynie Mo</w:t>
            </w:r>
            <w:r w:rsidR="000044FB" w:rsidRPr="000E6038">
              <w:rPr>
                <w:rFonts w:eastAsia="Times New Roman"/>
                <w:sz w:val="20"/>
                <w:szCs w:val="20"/>
                <w:lang w:eastAsia="pl-PL"/>
              </w:rPr>
              <w:t>d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ur o przekroju 10x30 mm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D36E5E">
        <w:trPr>
          <w:trHeight w:val="27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hideMark/>
          </w:tcPr>
          <w:p w:rsidR="00D36E5E" w:rsidRDefault="005A4727" w:rsidP="00D36E5E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Wymagane dokumenty: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Deklaracja zgodności CE,   </w:t>
            </w:r>
            <w:r w:rsidRPr="000E6038">
              <w:rPr>
                <w:rFonts w:eastAsia="Times New Roman"/>
                <w:sz w:val="20"/>
                <w:szCs w:val="20"/>
                <w:lang w:eastAsia="pl-PL"/>
              </w:rPr>
              <w:br/>
              <w:t>Certyfikat producenta wyrobów medycznych PN-EN ISO 13485</w:t>
            </w:r>
          </w:p>
          <w:p w:rsidR="005A4727" w:rsidRPr="000E6038" w:rsidRDefault="005A4727" w:rsidP="00D36E5E">
            <w:pPr>
              <w:spacing w:after="24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Certyfikat PN-EN ISO 9001 - projektowanie, serwis, produkcja sprzętu medycznego (lub równoważne)"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804F3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5A4727" w:rsidRPr="000E6038" w:rsidTr="00D36E5E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4727" w:rsidRPr="000E6038" w:rsidRDefault="005A4727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Rok produkcji 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727" w:rsidRPr="000E6038" w:rsidRDefault="005A4727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 </w:t>
            </w:r>
          </w:p>
        </w:tc>
      </w:tr>
      <w:tr w:rsidR="003E1B5A" w:rsidRPr="000E6038" w:rsidTr="00D36E5E">
        <w:trPr>
          <w:trHeight w:val="2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B5A" w:rsidRPr="000E6038" w:rsidRDefault="003E1B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6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B5A" w:rsidRPr="000E6038" w:rsidRDefault="003E1B5A" w:rsidP="005A4727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Okres gwarancji min. 24 miesiące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B5A" w:rsidRPr="000E6038" w:rsidRDefault="003E1B5A" w:rsidP="00175573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E6038">
              <w:rPr>
                <w:rFonts w:eastAsia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B5A" w:rsidRPr="000E6038" w:rsidRDefault="003E1B5A" w:rsidP="005A472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3E0B2A" w:rsidRDefault="003E0B2A" w:rsidP="005A4727">
      <w:pPr>
        <w:spacing w:after="0" w:line="240" w:lineRule="auto"/>
        <w:rPr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UWAGA: Niespełnienie wymaganych parametrów i warunków spowoduje odrzucenie oferty. Parametry muszą być  potwierdzone folderami lub karatami katalogowymi oferowanego wyrobu.  </w:t>
      </w:r>
    </w:p>
    <w:p w:rsidR="002259A3" w:rsidRPr="007C1D62" w:rsidRDefault="002259A3" w:rsidP="002259A3">
      <w:pPr>
        <w:spacing w:after="0"/>
        <w:ind w:left="1134" w:hanging="1134"/>
        <w:jc w:val="both"/>
        <w:rPr>
          <w:b/>
          <w:bCs/>
          <w:sz w:val="20"/>
          <w:szCs w:val="20"/>
        </w:rPr>
      </w:pP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Brak odpowiedniego wpisu przez wykonawcę w kolumnie </w:t>
      </w:r>
      <w:r w:rsidRPr="007C1D62">
        <w:rPr>
          <w:b/>
          <w:bCs/>
          <w:i/>
          <w:sz w:val="20"/>
          <w:szCs w:val="20"/>
        </w:rPr>
        <w:t>parametr oferowany</w:t>
      </w:r>
      <w:r w:rsidRPr="007C1D62">
        <w:rPr>
          <w:b/>
          <w:bCs/>
          <w:sz w:val="20"/>
          <w:szCs w:val="20"/>
        </w:rPr>
        <w:t xml:space="preserve"> będzie traktowany jako brak danego</w:t>
      </w:r>
    </w:p>
    <w:p w:rsidR="002259A3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</w:rPr>
      </w:pPr>
      <w:r w:rsidRPr="007C1D62">
        <w:rPr>
          <w:b/>
          <w:bCs/>
          <w:sz w:val="20"/>
          <w:szCs w:val="20"/>
        </w:rPr>
        <w:t xml:space="preserve">parametru/warunku w oferowanej konfiguracji urządzenia i będzie podstawą odrzucenia oferty. </w:t>
      </w:r>
    </w:p>
    <w:p w:rsidR="002259A3" w:rsidRPr="007C1D62" w:rsidRDefault="002259A3" w:rsidP="002259A3">
      <w:pPr>
        <w:spacing w:after="0" w:line="240" w:lineRule="auto"/>
        <w:ind w:left="1134" w:hanging="1134"/>
        <w:jc w:val="both"/>
        <w:rPr>
          <w:b/>
          <w:bCs/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rFonts w:eastAsia="Calibri"/>
          <w:sz w:val="20"/>
          <w:szCs w:val="20"/>
        </w:rPr>
      </w:pPr>
      <w:r w:rsidRPr="007C1D62">
        <w:rPr>
          <w:rFonts w:eastAsia="Calibri"/>
          <w:sz w:val="20"/>
          <w:szCs w:val="20"/>
        </w:rPr>
        <w:t xml:space="preserve">Oświadczam, że oferowane urządzenie (sprzęt) spełnia wymagania techniczne zawarte w SIWZ, jest kompletne i będzie gotowe do użytku bez żadnych dodatkowych zakupów i inwestycji (poza materiałami eksploatacyjnymi) oraz </w:t>
      </w:r>
      <w:r w:rsidRPr="007C1D62">
        <w:rPr>
          <w:rFonts w:eastAsia="Calibri"/>
          <w:b/>
          <w:bCs/>
          <w:sz w:val="20"/>
          <w:szCs w:val="20"/>
        </w:rPr>
        <w:t xml:space="preserve"> </w:t>
      </w:r>
      <w:r w:rsidRPr="007C1D62">
        <w:rPr>
          <w:rFonts w:eastAsia="Calibri"/>
          <w:sz w:val="20"/>
          <w:szCs w:val="20"/>
        </w:rPr>
        <w:t>gwarantuje bezpieczeństwo pacjentów i personelu medycznego i zapewnia wymagany poziom usług medycznych.</w:t>
      </w: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ind w:right="125"/>
        <w:jc w:val="both"/>
        <w:rPr>
          <w:sz w:val="20"/>
          <w:szCs w:val="20"/>
          <w:lang w:eastAsia="ar-SA"/>
        </w:rPr>
      </w:pPr>
    </w:p>
    <w:p w:rsidR="002259A3" w:rsidRPr="007C1D62" w:rsidRDefault="002259A3" w:rsidP="002259A3">
      <w:pPr>
        <w:spacing w:after="0" w:line="240" w:lineRule="auto"/>
        <w:jc w:val="right"/>
        <w:rPr>
          <w:b/>
          <w:sz w:val="20"/>
          <w:szCs w:val="20"/>
        </w:rPr>
      </w:pPr>
      <w:r w:rsidRPr="007C1D62">
        <w:rPr>
          <w:b/>
          <w:sz w:val="20"/>
          <w:szCs w:val="20"/>
        </w:rPr>
        <w:t>…………………………….</w:t>
      </w:r>
    </w:p>
    <w:p w:rsidR="002259A3" w:rsidRPr="007C1D62" w:rsidRDefault="002259A3" w:rsidP="002259A3">
      <w:pPr>
        <w:jc w:val="right"/>
        <w:rPr>
          <w:sz w:val="20"/>
          <w:szCs w:val="20"/>
        </w:rPr>
      </w:pPr>
      <w:r w:rsidRPr="007C1D62">
        <w:rPr>
          <w:b/>
          <w:sz w:val="20"/>
          <w:szCs w:val="20"/>
        </w:rPr>
        <w:t>Podpis Wykonawcy</w:t>
      </w:r>
    </w:p>
    <w:p w:rsidR="0003048C" w:rsidRPr="005A4727" w:rsidRDefault="0003048C" w:rsidP="005A4727">
      <w:pPr>
        <w:spacing w:after="0" w:line="240" w:lineRule="auto"/>
        <w:rPr>
          <w:sz w:val="20"/>
          <w:szCs w:val="20"/>
        </w:rPr>
      </w:pPr>
    </w:p>
    <w:sectPr w:rsidR="0003048C" w:rsidRPr="005A4727" w:rsidSect="00E54143">
      <w:headerReference w:type="default" r:id="rId6"/>
      <w:pgSz w:w="11906" w:h="16838" w:code="9"/>
      <w:pgMar w:top="851" w:right="794" w:bottom="284" w:left="964" w:header="709" w:footer="34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3D" w:rsidRDefault="00B9603D" w:rsidP="00F87178">
      <w:pPr>
        <w:spacing w:after="0" w:line="240" w:lineRule="auto"/>
      </w:pPr>
      <w:r>
        <w:separator/>
      </w:r>
    </w:p>
  </w:endnote>
  <w:endnote w:type="continuationSeparator" w:id="0">
    <w:p w:rsidR="00B9603D" w:rsidRDefault="00B9603D" w:rsidP="00F87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3D" w:rsidRDefault="00B9603D" w:rsidP="00F87178">
      <w:pPr>
        <w:spacing w:after="0" w:line="240" w:lineRule="auto"/>
      </w:pPr>
      <w:r>
        <w:separator/>
      </w:r>
    </w:p>
  </w:footnote>
  <w:footnote w:type="continuationSeparator" w:id="0">
    <w:p w:rsidR="00B9603D" w:rsidRDefault="00B9603D" w:rsidP="00F87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810573319"/>
      <w:docPartObj>
        <w:docPartGallery w:val="Page Numbers (Top of Page)"/>
        <w:docPartUnique/>
      </w:docPartObj>
    </w:sdtPr>
    <w:sdtContent>
      <w:p w:rsidR="00F87178" w:rsidRPr="00F87178" w:rsidRDefault="00F87178">
        <w:pPr>
          <w:pStyle w:val="Nagwek"/>
          <w:jc w:val="right"/>
          <w:rPr>
            <w:sz w:val="16"/>
            <w:szCs w:val="16"/>
          </w:rPr>
        </w:pPr>
        <w:r w:rsidRPr="00F87178">
          <w:rPr>
            <w:sz w:val="16"/>
            <w:szCs w:val="16"/>
          </w:rPr>
          <w:t xml:space="preserve">Strona </w:t>
        </w:r>
        <w:r w:rsidR="00AA3563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PAGE</w:instrText>
        </w:r>
        <w:r w:rsidR="00AA3563" w:rsidRPr="00F87178">
          <w:rPr>
            <w:b/>
            <w:sz w:val="16"/>
            <w:szCs w:val="16"/>
          </w:rPr>
          <w:fldChar w:fldCharType="separate"/>
        </w:r>
        <w:r w:rsidR="00E95298">
          <w:rPr>
            <w:b/>
            <w:noProof/>
            <w:sz w:val="16"/>
            <w:szCs w:val="16"/>
          </w:rPr>
          <w:t>2</w:t>
        </w:r>
        <w:r w:rsidR="00AA3563" w:rsidRPr="00F87178">
          <w:rPr>
            <w:b/>
            <w:sz w:val="16"/>
            <w:szCs w:val="16"/>
          </w:rPr>
          <w:fldChar w:fldCharType="end"/>
        </w:r>
        <w:r w:rsidRPr="00F87178">
          <w:rPr>
            <w:sz w:val="16"/>
            <w:szCs w:val="16"/>
          </w:rPr>
          <w:t xml:space="preserve"> z </w:t>
        </w:r>
        <w:r w:rsidR="00AA3563" w:rsidRPr="00F87178">
          <w:rPr>
            <w:b/>
            <w:sz w:val="16"/>
            <w:szCs w:val="16"/>
          </w:rPr>
          <w:fldChar w:fldCharType="begin"/>
        </w:r>
        <w:r w:rsidRPr="00F87178">
          <w:rPr>
            <w:b/>
            <w:sz w:val="16"/>
            <w:szCs w:val="16"/>
          </w:rPr>
          <w:instrText>NUMPAGES</w:instrText>
        </w:r>
        <w:r w:rsidR="00AA3563" w:rsidRPr="00F87178">
          <w:rPr>
            <w:b/>
            <w:sz w:val="16"/>
            <w:szCs w:val="16"/>
          </w:rPr>
          <w:fldChar w:fldCharType="separate"/>
        </w:r>
        <w:r w:rsidR="00E95298">
          <w:rPr>
            <w:b/>
            <w:noProof/>
            <w:sz w:val="16"/>
            <w:szCs w:val="16"/>
          </w:rPr>
          <w:t>2</w:t>
        </w:r>
        <w:r w:rsidR="00AA3563" w:rsidRPr="00F87178">
          <w:rPr>
            <w:b/>
            <w:sz w:val="16"/>
            <w:szCs w:val="16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B2A"/>
    <w:rsid w:val="000044FB"/>
    <w:rsid w:val="0003048C"/>
    <w:rsid w:val="000E6038"/>
    <w:rsid w:val="000F4F28"/>
    <w:rsid w:val="00124C66"/>
    <w:rsid w:val="001306AD"/>
    <w:rsid w:val="002259A3"/>
    <w:rsid w:val="00251A4D"/>
    <w:rsid w:val="002534A4"/>
    <w:rsid w:val="00313B6C"/>
    <w:rsid w:val="003E0B2A"/>
    <w:rsid w:val="003E1B5A"/>
    <w:rsid w:val="00536ECC"/>
    <w:rsid w:val="005601F8"/>
    <w:rsid w:val="00575CD5"/>
    <w:rsid w:val="005A4727"/>
    <w:rsid w:val="00717699"/>
    <w:rsid w:val="00740C08"/>
    <w:rsid w:val="007542AB"/>
    <w:rsid w:val="00760A1E"/>
    <w:rsid w:val="0076295C"/>
    <w:rsid w:val="00804F3D"/>
    <w:rsid w:val="008A38A0"/>
    <w:rsid w:val="008B519A"/>
    <w:rsid w:val="00941D7F"/>
    <w:rsid w:val="00A37223"/>
    <w:rsid w:val="00A57CA8"/>
    <w:rsid w:val="00AA3563"/>
    <w:rsid w:val="00B9603D"/>
    <w:rsid w:val="00C370FF"/>
    <w:rsid w:val="00CA2D6A"/>
    <w:rsid w:val="00CC22D5"/>
    <w:rsid w:val="00D36E5E"/>
    <w:rsid w:val="00E54143"/>
    <w:rsid w:val="00E55AE6"/>
    <w:rsid w:val="00E95298"/>
    <w:rsid w:val="00EA260F"/>
    <w:rsid w:val="00EB3671"/>
    <w:rsid w:val="00ED27AE"/>
    <w:rsid w:val="00EF327B"/>
    <w:rsid w:val="00F37A18"/>
    <w:rsid w:val="00F8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534A4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534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534A4"/>
  </w:style>
  <w:style w:type="paragraph" w:styleId="Nagwek">
    <w:name w:val="header"/>
    <w:basedOn w:val="Normalny"/>
    <w:link w:val="NagwekZnak"/>
    <w:uiPriority w:val="99"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178"/>
  </w:style>
  <w:style w:type="paragraph" w:styleId="Stopka">
    <w:name w:val="footer"/>
    <w:basedOn w:val="Normalny"/>
    <w:link w:val="StopkaZnak"/>
    <w:uiPriority w:val="99"/>
    <w:semiHidden/>
    <w:unhideWhenUsed/>
    <w:rsid w:val="00F871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87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</dc:creator>
  <cp:lastModifiedBy>Zamówienia</cp:lastModifiedBy>
  <cp:revision>14</cp:revision>
  <dcterms:created xsi:type="dcterms:W3CDTF">2020-11-22T18:07:00Z</dcterms:created>
  <dcterms:modified xsi:type="dcterms:W3CDTF">2020-12-09T08:14:00Z</dcterms:modified>
</cp:coreProperties>
</file>